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826</w:t>
            </w:r>
          </w:p>
        </w:tc>
        <w:tc>
          <w:tcPr>
            <w:tcW w:w="1381" w:type="dxa"/>
            <w:tcBorders/>
            <w:vAlign w:val="center"/>
          </w:tcPr>
          <w:p>
            <w:pPr>
              <w:pStyle w:val="TableContents"/>
              <w:bidi w:val="0"/>
              <w:spacing w:before="0" w:after="283"/>
              <w:jc w:val="left"/>
              <w:rPr/>
            </w:pPr>
            <w:r>
              <w:rPr/>
              <w:t>61950.00</w:t>
            </w:r>
          </w:p>
        </w:tc>
        <w:tc>
          <w:tcPr>
            <w:tcW w:w="1556" w:type="dxa"/>
            <w:tcBorders/>
            <w:vAlign w:val="center"/>
          </w:tcPr>
          <w:p>
            <w:pPr>
              <w:pStyle w:val="TableContents"/>
              <w:bidi w:val="0"/>
              <w:spacing w:before="0" w:after="283"/>
              <w:jc w:val="left"/>
              <w:rPr/>
            </w:pPr>
            <w:r>
              <w:rPr/>
              <w:t>88640375</w:t>
            </w:r>
          </w:p>
        </w:tc>
        <w:tc>
          <w:tcPr>
            <w:tcW w:w="1569" w:type="dxa"/>
            <w:tcBorders/>
            <w:vAlign w:val="center"/>
          </w:tcPr>
          <w:p>
            <w:pPr>
              <w:pStyle w:val="TableContents"/>
              <w:bidi w:val="0"/>
              <w:spacing w:before="0" w:after="283"/>
              <w:jc w:val="left"/>
              <w:rPr/>
            </w:pPr>
            <w:r>
              <w:rPr/>
              <w:t>09/11/2026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826</w:t>
            </w:r>
          </w:p>
        </w:tc>
        <w:tc>
          <w:tcPr>
            <w:tcW w:w="1078" w:type="dxa"/>
            <w:tcBorders/>
            <w:vAlign w:val="center"/>
          </w:tcPr>
          <w:p>
            <w:pPr>
              <w:pStyle w:val="TableContents"/>
              <w:bidi w:val="0"/>
              <w:spacing w:before="0" w:after="283"/>
              <w:jc w:val="left"/>
              <w:rPr/>
            </w:pPr>
            <w:r>
              <w:rPr/>
              <w:t>09/11/2026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09/02/2026</w:t>
            </w:r>
          </w:p>
        </w:tc>
        <w:tc>
          <w:tcPr>
            <w:tcW w:w="1552" w:type="dxa"/>
            <w:tcBorders/>
            <w:vAlign w:val="center"/>
          </w:tcPr>
          <w:p>
            <w:pPr>
              <w:pStyle w:val="TableContents"/>
              <w:bidi w:val="0"/>
              <w:spacing w:before="0" w:after="283"/>
              <w:jc w:val="left"/>
              <w:rPr/>
            </w:pPr>
            <w:r>
              <w:rPr/>
              <w:t>29630</w:t>
            </w:r>
          </w:p>
        </w:tc>
        <w:tc>
          <w:tcPr>
            <w:tcW w:w="1834" w:type="dxa"/>
            <w:tcBorders/>
            <w:vAlign w:val="center"/>
          </w:tcPr>
          <w:p>
            <w:pPr>
              <w:pStyle w:val="TableContents"/>
              <w:bidi w:val="0"/>
              <w:spacing w:before="0" w:after="283"/>
              <w:jc w:val="left"/>
              <w:rPr/>
            </w:pPr>
            <w:r>
              <w:rPr/>
              <w:t>2299448.00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08/31/2026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3775250.00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08/27/2026</w:t>
            </w:r>
          </w:p>
        </w:tc>
        <w:tc>
          <w:tcPr>
            <w:tcW w:w="1552" w:type="dxa"/>
            <w:tcBorders/>
            <w:vAlign w:val="center"/>
          </w:tcPr>
          <w:p>
            <w:pPr>
              <w:pStyle w:val="TableContents"/>
              <w:bidi w:val="0"/>
              <w:spacing w:before="0" w:after="283"/>
              <w:jc w:val="left"/>
              <w:rPr/>
            </w:pPr>
            <w:r>
              <w:rPr/>
              <w:t>5789</w:t>
            </w:r>
          </w:p>
        </w:tc>
        <w:tc>
          <w:tcPr>
            <w:tcW w:w="1834" w:type="dxa"/>
            <w:tcBorders/>
            <w:vAlign w:val="center"/>
          </w:tcPr>
          <w:p>
            <w:pPr>
              <w:pStyle w:val="TableContents"/>
              <w:bidi w:val="0"/>
              <w:spacing w:before="0" w:after="283"/>
              <w:jc w:val="left"/>
              <w:rPr/>
            </w:pPr>
            <w:r>
              <w:rPr/>
              <w:t>459560.92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10551</w:t>
            </w:r>
          </w:p>
        </w:tc>
        <w:tc>
          <w:tcPr>
            <w:tcW w:w="1834" w:type="dxa"/>
            <w:tcBorders/>
            <w:vAlign w:val="center"/>
          </w:tcPr>
          <w:p>
            <w:pPr>
              <w:pStyle w:val="TableContents"/>
              <w:bidi w:val="0"/>
              <w:spacing w:before="0" w:after="283"/>
              <w:jc w:val="left"/>
              <w:rPr/>
            </w:pPr>
            <w:r>
              <w:rPr/>
              <w:t>839338.38</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08/24/2026</w:t>
            </w:r>
          </w:p>
        </w:tc>
        <w:tc>
          <w:tcPr>
            <w:tcW w:w="1552" w:type="dxa"/>
            <w:tcBorders/>
            <w:vAlign w:val="center"/>
          </w:tcPr>
          <w:p>
            <w:pPr>
              <w:pStyle w:val="TableContents"/>
              <w:bidi w:val="0"/>
              <w:spacing w:before="0" w:after="283"/>
              <w:jc w:val="left"/>
              <w:rPr/>
            </w:pPr>
            <w:r>
              <w:rPr/>
              <w:t>5762</w:t>
            </w:r>
          </w:p>
        </w:tc>
        <w:tc>
          <w:tcPr>
            <w:tcW w:w="1834" w:type="dxa"/>
            <w:tcBorders/>
            <w:vAlign w:val="center"/>
          </w:tcPr>
          <w:p>
            <w:pPr>
              <w:pStyle w:val="TableContents"/>
              <w:bidi w:val="0"/>
              <w:spacing w:before="0" w:after="283"/>
              <w:jc w:val="left"/>
              <w:rPr/>
            </w:pPr>
            <w:r>
              <w:rPr/>
              <w:t>458185.02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08/19/2026</w:t>
            </w:r>
          </w:p>
        </w:tc>
        <w:tc>
          <w:tcPr>
            <w:tcW w:w="1552" w:type="dxa"/>
            <w:tcBorders/>
            <w:vAlign w:val="center"/>
          </w:tcPr>
          <w:p>
            <w:pPr>
              <w:pStyle w:val="TableContents"/>
              <w:bidi w:val="0"/>
              <w:spacing w:before="0" w:after="283"/>
              <w:jc w:val="left"/>
              <w:rPr/>
            </w:pPr>
            <w:r>
              <w:rPr/>
              <w:t>100000</w:t>
            </w:r>
          </w:p>
        </w:tc>
        <w:tc>
          <w:tcPr>
            <w:tcW w:w="1834" w:type="dxa"/>
            <w:tcBorders/>
            <w:vAlign w:val="center"/>
          </w:tcPr>
          <w:p>
            <w:pPr>
              <w:pStyle w:val="TableContents"/>
              <w:bidi w:val="0"/>
              <w:spacing w:before="0" w:after="283"/>
              <w:jc w:val="left"/>
              <w:rPr/>
            </w:pPr>
            <w:r>
              <w:rPr/>
              <w:t>7954105.00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08/17/2026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4034894.35</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08/14/2026</w:t>
            </w:r>
          </w:p>
        </w:tc>
        <w:tc>
          <w:tcPr>
            <w:tcW w:w="1552" w:type="dxa"/>
            <w:tcBorders/>
            <w:vAlign w:val="center"/>
          </w:tcPr>
          <w:p>
            <w:pPr>
              <w:pStyle w:val="TableContents"/>
              <w:bidi w:val="0"/>
              <w:spacing w:before="0" w:after="283"/>
              <w:jc w:val="left"/>
              <w:rPr/>
            </w:pPr>
            <w:r>
              <w:rPr/>
              <w:t>19364</w:t>
            </w:r>
          </w:p>
        </w:tc>
        <w:tc>
          <w:tcPr>
            <w:tcW w:w="1834" w:type="dxa"/>
            <w:tcBorders/>
            <w:vAlign w:val="center"/>
          </w:tcPr>
          <w:p>
            <w:pPr>
              <w:pStyle w:val="TableContents"/>
              <w:bidi w:val="0"/>
              <w:spacing w:before="0" w:after="283"/>
              <w:jc w:val="left"/>
              <w:rPr/>
            </w:pPr>
            <w:r>
              <w:rPr/>
              <w:t>1452635.00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08/13/2026</w:t>
            </w:r>
          </w:p>
        </w:tc>
        <w:tc>
          <w:tcPr>
            <w:tcW w:w="1552" w:type="dxa"/>
            <w:tcBorders/>
            <w:vAlign w:val="center"/>
          </w:tcPr>
          <w:p>
            <w:pPr>
              <w:pStyle w:val="TableContents"/>
              <w:bidi w:val="0"/>
              <w:spacing w:before="0" w:after="283"/>
              <w:jc w:val="left"/>
              <w:rPr/>
            </w:pPr>
            <w:r>
              <w:rPr/>
              <w:t>25989</w:t>
            </w:r>
          </w:p>
        </w:tc>
        <w:tc>
          <w:tcPr>
            <w:tcW w:w="1834" w:type="dxa"/>
            <w:tcBorders/>
            <w:vAlign w:val="center"/>
          </w:tcPr>
          <w:p>
            <w:pPr>
              <w:pStyle w:val="TableContents"/>
              <w:bidi w:val="0"/>
              <w:spacing w:before="0" w:after="283"/>
              <w:jc w:val="left"/>
              <w:rPr/>
            </w:pPr>
            <w:r>
              <w:rPr/>
              <w:t>1973970.86</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32137</w:t>
            </w:r>
          </w:p>
        </w:tc>
        <w:tc>
          <w:tcPr>
            <w:tcW w:w="1834" w:type="dxa"/>
            <w:tcBorders/>
            <w:vAlign w:val="center"/>
          </w:tcPr>
          <w:p>
            <w:pPr>
              <w:pStyle w:val="TableContents"/>
              <w:bidi w:val="0"/>
              <w:spacing w:before="0" w:after="283"/>
              <w:jc w:val="left"/>
              <w:rPr/>
            </w:pPr>
            <w:r>
              <w:rPr/>
              <w:t>2526514.53</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895</Words>
  <Characters>4665</Characters>
  <CharactersWithSpaces>5482</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