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0002007090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76"/>
        <w:gridCol w:w="3529"/>
      </w:tblGrid>
      <w:tr>
        <w:trPr/>
        <w:tc>
          <w:tcPr>
            <w:tcW w:w="6676" w:type="dxa"/>
            <w:tcBorders/>
            <w:vAlign w:val="center"/>
          </w:tcPr>
          <w:p>
            <w:pPr>
              <w:pStyle w:val="TableContents"/>
              <w:bidi w:val="0"/>
              <w:spacing w:before="0" w:after="283"/>
              <w:jc w:val="left"/>
              <w:rPr/>
            </w:pPr>
            <w:r>
              <w:rPr/>
              <w:t>Name of Issuer</w:t>
            </w:r>
          </w:p>
        </w:tc>
        <w:tc>
          <w:tcPr>
            <w:tcW w:w="3529" w:type="dxa"/>
            <w:tcBorders/>
            <w:vAlign w:val="center"/>
          </w:tcPr>
          <w:p>
            <w:pPr>
              <w:pStyle w:val="TableContents"/>
              <w:bidi w:val="0"/>
              <w:spacing w:before="0" w:after="0"/>
              <w:jc w:val="left"/>
              <w:rPr/>
            </w:pPr>
            <w:r>
              <w:rPr/>
              <w:t>CG ONCOLOGY, INC.</w:t>
            </w:r>
          </w:p>
        </w:tc>
      </w:tr>
      <w:tr>
        <w:trPr/>
        <w:tc>
          <w:tcPr>
            <w:tcW w:w="6676" w:type="dxa"/>
            <w:tcBorders/>
            <w:vAlign w:val="center"/>
          </w:tcPr>
          <w:p>
            <w:pPr>
              <w:pStyle w:val="TableContents"/>
              <w:bidi w:val="0"/>
              <w:spacing w:before="0" w:after="283"/>
              <w:jc w:val="left"/>
              <w:rPr/>
            </w:pPr>
            <w:r>
              <w:rPr/>
              <w:t>SEC File Number</w:t>
            </w:r>
          </w:p>
        </w:tc>
        <w:tc>
          <w:tcPr>
            <w:tcW w:w="3529" w:type="dxa"/>
            <w:tcBorders/>
            <w:vAlign w:val="center"/>
          </w:tcPr>
          <w:p>
            <w:pPr>
              <w:pStyle w:val="TableContents"/>
              <w:bidi w:val="0"/>
              <w:spacing w:before="0" w:after="0"/>
              <w:jc w:val="left"/>
              <w:rPr/>
            </w:pPr>
            <w:r>
              <w:rPr/>
              <w:t>001-41925</w:t>
            </w:r>
          </w:p>
        </w:tc>
      </w:tr>
      <w:tr>
        <w:trPr/>
        <w:tc>
          <w:tcPr>
            <w:tcW w:w="6676" w:type="dxa"/>
            <w:tcBorders/>
            <w:vAlign w:val="center"/>
          </w:tcPr>
          <w:p>
            <w:pPr>
              <w:pStyle w:val="TableContents"/>
              <w:bidi w:val="0"/>
              <w:spacing w:before="0" w:after="283"/>
              <w:jc w:val="left"/>
              <w:rPr/>
            </w:pPr>
            <w:r>
              <w:rPr/>
              <w:t>Address of Issuer</w:t>
            </w:r>
          </w:p>
        </w:tc>
        <w:tc>
          <w:tcPr>
            <w:tcW w:w="3529" w:type="dxa"/>
            <w:tcBorders/>
            <w:vAlign w:val="center"/>
          </w:tcPr>
          <w:p>
            <w:pPr>
              <w:pStyle w:val="TableContents"/>
              <w:bidi w:val="0"/>
              <w:spacing w:before="0" w:after="0"/>
              <w:jc w:val="left"/>
              <w:rPr/>
            </w:pPr>
            <w:r>
              <w:rPr/>
              <w:t>3000 Pegasus Park Drive</w:t>
              <w:br/>
              <w:t>SUITE 1640</w:t>
              <w:br/>
              <w:t>Dallas</w:t>
              <w:br/>
              <w:t xml:space="preserve">TEXAS </w:t>
              <w:br/>
              <w:t>75247</w:t>
            </w:r>
          </w:p>
        </w:tc>
      </w:tr>
      <w:tr>
        <w:trPr/>
        <w:tc>
          <w:tcPr>
            <w:tcW w:w="6676" w:type="dxa"/>
            <w:tcBorders/>
            <w:vAlign w:val="center"/>
          </w:tcPr>
          <w:p>
            <w:pPr>
              <w:pStyle w:val="TableContents"/>
              <w:bidi w:val="0"/>
              <w:spacing w:before="0" w:after="283"/>
              <w:jc w:val="left"/>
              <w:rPr/>
            </w:pPr>
            <w:r>
              <w:rPr/>
              <w:t>Phone</w:t>
            </w:r>
          </w:p>
        </w:tc>
        <w:tc>
          <w:tcPr>
            <w:tcW w:w="3529" w:type="dxa"/>
            <w:tcBorders/>
            <w:vAlign w:val="center"/>
          </w:tcPr>
          <w:p>
            <w:pPr>
              <w:pStyle w:val="TableContents"/>
              <w:bidi w:val="0"/>
              <w:spacing w:before="0" w:after="0"/>
              <w:jc w:val="left"/>
              <w:rPr/>
            </w:pPr>
            <w:r>
              <w:rPr/>
              <w:t>(949) 409-3700</w:t>
            </w:r>
          </w:p>
        </w:tc>
      </w:tr>
      <w:tr>
        <w:trPr/>
        <w:tc>
          <w:tcPr>
            <w:tcW w:w="6676" w:type="dxa"/>
            <w:tcBorders/>
            <w:vAlign w:val="center"/>
          </w:tcPr>
          <w:p>
            <w:pPr>
              <w:pStyle w:val="TableContents"/>
              <w:bidi w:val="0"/>
              <w:spacing w:before="0" w:after="283"/>
              <w:jc w:val="left"/>
              <w:rPr/>
            </w:pPr>
            <w:r>
              <w:rPr/>
              <w:t>Name of Person for Whose Account the Securities are To Be Sold</w:t>
            </w:r>
          </w:p>
        </w:tc>
        <w:tc>
          <w:tcPr>
            <w:tcW w:w="3529" w:type="dxa"/>
            <w:tcBorders/>
            <w:vAlign w:val="center"/>
          </w:tcPr>
          <w:p>
            <w:pPr>
              <w:pStyle w:val="TableContents"/>
              <w:bidi w:val="0"/>
              <w:spacing w:before="0" w:after="0"/>
              <w:jc w:val="left"/>
              <w:rPr/>
            </w:pPr>
            <w:r>
              <w:rPr/>
              <w:t>AMBAW BELLETE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76" w:type="dxa"/>
            <w:tcBorders/>
            <w:vAlign w:val="center"/>
          </w:tcPr>
          <w:p>
            <w:pPr>
              <w:pStyle w:val="TableContents"/>
              <w:bidi w:val="0"/>
              <w:spacing w:before="0" w:after="283"/>
              <w:jc w:val="left"/>
              <w:rPr/>
            </w:pPr>
            <w:r>
              <w:rPr/>
              <w:t>Relationship to Issuer</w:t>
            </w:r>
          </w:p>
        </w:tc>
        <w:tc>
          <w:tcPr>
            <w:tcW w:w="352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5789</w:t>
            </w:r>
          </w:p>
        </w:tc>
        <w:tc>
          <w:tcPr>
            <w:tcW w:w="1381" w:type="dxa"/>
            <w:tcBorders/>
            <w:vAlign w:val="center"/>
          </w:tcPr>
          <w:p>
            <w:pPr>
              <w:pStyle w:val="TableContents"/>
              <w:bidi w:val="0"/>
              <w:spacing w:before="0" w:after="283"/>
              <w:jc w:val="left"/>
              <w:rPr/>
            </w:pPr>
            <w:r>
              <w:rPr/>
              <w:t>459560.92</w:t>
            </w:r>
          </w:p>
        </w:tc>
        <w:tc>
          <w:tcPr>
            <w:tcW w:w="1556" w:type="dxa"/>
            <w:tcBorders/>
            <w:vAlign w:val="center"/>
          </w:tcPr>
          <w:p>
            <w:pPr>
              <w:pStyle w:val="TableContents"/>
              <w:bidi w:val="0"/>
              <w:spacing w:before="0" w:after="283"/>
              <w:jc w:val="left"/>
              <w:rPr/>
            </w:pPr>
            <w:r>
              <w:rPr/>
              <w:t>88640375</w:t>
            </w:r>
          </w:p>
        </w:tc>
        <w:tc>
          <w:tcPr>
            <w:tcW w:w="1569" w:type="dxa"/>
            <w:tcBorders/>
            <w:vAlign w:val="center"/>
          </w:tcPr>
          <w:p>
            <w:pPr>
              <w:pStyle w:val="TableContents"/>
              <w:bidi w:val="0"/>
              <w:spacing w:before="0" w:after="283"/>
              <w:jc w:val="left"/>
              <w:rPr/>
            </w:pPr>
            <w:r>
              <w:rPr/>
              <w:t>08/27/2026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08/27/2026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5789</w:t>
            </w:r>
          </w:p>
        </w:tc>
        <w:tc>
          <w:tcPr>
            <w:tcW w:w="1078" w:type="dxa"/>
            <w:tcBorders/>
            <w:vAlign w:val="center"/>
          </w:tcPr>
          <w:p>
            <w:pPr>
              <w:pStyle w:val="TableContents"/>
              <w:bidi w:val="0"/>
              <w:spacing w:before="0" w:after="283"/>
              <w:jc w:val="left"/>
              <w:rPr/>
            </w:pPr>
            <w:r>
              <w:rPr/>
              <w:t>08/27/2026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9"/>
        <w:gridCol w:w="2903"/>
        <w:gridCol w:w="937"/>
        <w:gridCol w:w="1552"/>
        <w:gridCol w:w="1834"/>
      </w:tblGrid>
      <w:tr>
        <w:trPr/>
        <w:tc>
          <w:tcPr>
            <w:tcW w:w="2979" w:type="dxa"/>
            <w:tcBorders/>
            <w:vAlign w:val="center"/>
          </w:tcPr>
          <w:p>
            <w:pPr>
              <w:pStyle w:val="TableHeading"/>
              <w:suppressLineNumbers/>
              <w:bidi w:val="0"/>
              <w:spacing w:before="0" w:after="283"/>
              <w:jc w:val="center"/>
              <w:rPr/>
            </w:pPr>
            <w:r>
              <w:rPr/>
              <w:t>Name and Address of Seller</w:t>
            </w:r>
          </w:p>
        </w:tc>
        <w:tc>
          <w:tcPr>
            <w:tcW w:w="2903" w:type="dxa"/>
            <w:tcBorders/>
            <w:vAlign w:val="center"/>
          </w:tcPr>
          <w:p>
            <w:pPr>
              <w:pStyle w:val="TableHeading"/>
              <w:suppressLineNumbers/>
              <w:bidi w:val="0"/>
              <w:spacing w:before="0" w:after="283"/>
              <w:jc w:val="center"/>
              <w:rPr/>
            </w:pPr>
            <w:r>
              <w:rPr/>
              <w:t>Title of Securities Sold</w:t>
            </w:r>
          </w:p>
        </w:tc>
        <w:tc>
          <w:tcPr>
            <w:tcW w:w="937" w:type="dxa"/>
            <w:tcBorders/>
            <w:vAlign w:val="center"/>
          </w:tcPr>
          <w:p>
            <w:pPr>
              <w:pStyle w:val="TableHeading"/>
              <w:suppressLineNumbers/>
              <w:bidi w:val="0"/>
              <w:spacing w:before="0" w:after="283"/>
              <w:jc w:val="center"/>
              <w:rPr/>
            </w:pPr>
            <w:r>
              <w:rPr/>
              <w:t>Date of Sale</w:t>
            </w:r>
          </w:p>
        </w:tc>
        <w:tc>
          <w:tcPr>
            <w:tcW w:w="1552" w:type="dxa"/>
            <w:tcBorders/>
            <w:vAlign w:val="center"/>
          </w:tcPr>
          <w:p>
            <w:pPr>
              <w:pStyle w:val="TableHeading"/>
              <w:suppressLineNumbers/>
              <w:bidi w:val="0"/>
              <w:spacing w:before="0" w:after="283"/>
              <w:jc w:val="center"/>
              <w:rPr/>
            </w:pPr>
            <w:r>
              <w:rPr/>
              <w:t>Amount of Securities Sold</w:t>
            </w:r>
          </w:p>
        </w:tc>
        <w:tc>
          <w:tcPr>
            <w:tcW w:w="1834" w:type="dxa"/>
            <w:tcBorders/>
            <w:vAlign w:val="center"/>
          </w:tcPr>
          <w:p>
            <w:pPr>
              <w:pStyle w:val="TableHeading"/>
              <w:suppressLineNumbers/>
              <w:bidi w:val="0"/>
              <w:spacing w:before="0" w:after="283"/>
              <w:jc w:val="center"/>
              <w:rPr/>
            </w:pPr>
            <w:r>
              <w:rPr/>
              <w:t>Gross Proceeds</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08/25/2026</w:t>
            </w:r>
          </w:p>
        </w:tc>
        <w:tc>
          <w:tcPr>
            <w:tcW w:w="1552" w:type="dxa"/>
            <w:tcBorders/>
            <w:vAlign w:val="center"/>
          </w:tcPr>
          <w:p>
            <w:pPr>
              <w:pStyle w:val="TableContents"/>
              <w:bidi w:val="0"/>
              <w:spacing w:before="0" w:after="283"/>
              <w:jc w:val="left"/>
              <w:rPr/>
            </w:pPr>
            <w:r>
              <w:rPr/>
              <w:t>10551</w:t>
            </w:r>
          </w:p>
        </w:tc>
        <w:tc>
          <w:tcPr>
            <w:tcW w:w="1834" w:type="dxa"/>
            <w:tcBorders/>
            <w:vAlign w:val="center"/>
          </w:tcPr>
          <w:p>
            <w:pPr>
              <w:pStyle w:val="TableContents"/>
              <w:bidi w:val="0"/>
              <w:spacing w:before="0" w:after="283"/>
              <w:jc w:val="left"/>
              <w:rPr/>
            </w:pPr>
            <w:r>
              <w:rPr/>
              <w:t>839338.38</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08/24/2026</w:t>
            </w:r>
          </w:p>
        </w:tc>
        <w:tc>
          <w:tcPr>
            <w:tcW w:w="1552" w:type="dxa"/>
            <w:tcBorders/>
            <w:vAlign w:val="center"/>
          </w:tcPr>
          <w:p>
            <w:pPr>
              <w:pStyle w:val="TableContents"/>
              <w:bidi w:val="0"/>
              <w:spacing w:before="0" w:after="283"/>
              <w:jc w:val="left"/>
              <w:rPr/>
            </w:pPr>
            <w:r>
              <w:rPr/>
              <w:t>5762</w:t>
            </w:r>
          </w:p>
        </w:tc>
        <w:tc>
          <w:tcPr>
            <w:tcW w:w="1834" w:type="dxa"/>
            <w:tcBorders/>
            <w:vAlign w:val="center"/>
          </w:tcPr>
          <w:p>
            <w:pPr>
              <w:pStyle w:val="TableContents"/>
              <w:bidi w:val="0"/>
              <w:spacing w:before="0" w:after="283"/>
              <w:jc w:val="left"/>
              <w:rPr/>
            </w:pPr>
            <w:r>
              <w:rPr/>
              <w:t>458185.02</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08/19/2026</w:t>
            </w:r>
          </w:p>
        </w:tc>
        <w:tc>
          <w:tcPr>
            <w:tcW w:w="1552" w:type="dxa"/>
            <w:tcBorders/>
            <w:vAlign w:val="center"/>
          </w:tcPr>
          <w:p>
            <w:pPr>
              <w:pStyle w:val="TableContents"/>
              <w:bidi w:val="0"/>
              <w:spacing w:before="0" w:after="283"/>
              <w:jc w:val="left"/>
              <w:rPr/>
            </w:pPr>
            <w:r>
              <w:rPr/>
              <w:t>100000</w:t>
            </w:r>
          </w:p>
        </w:tc>
        <w:tc>
          <w:tcPr>
            <w:tcW w:w="1834" w:type="dxa"/>
            <w:tcBorders/>
            <w:vAlign w:val="center"/>
          </w:tcPr>
          <w:p>
            <w:pPr>
              <w:pStyle w:val="TableContents"/>
              <w:bidi w:val="0"/>
              <w:spacing w:before="0" w:after="283"/>
              <w:jc w:val="left"/>
              <w:rPr/>
            </w:pPr>
            <w:r>
              <w:rPr/>
              <w:t>7954105.00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08/17/2026</w:t>
            </w:r>
          </w:p>
        </w:tc>
        <w:tc>
          <w:tcPr>
            <w:tcW w:w="1552" w:type="dxa"/>
            <w:tcBorders/>
            <w:vAlign w:val="center"/>
          </w:tcPr>
          <w:p>
            <w:pPr>
              <w:pStyle w:val="TableContents"/>
              <w:bidi w:val="0"/>
              <w:spacing w:before="0" w:after="283"/>
              <w:jc w:val="left"/>
              <w:rPr/>
            </w:pPr>
            <w:r>
              <w:rPr/>
              <w:t>52438</w:t>
            </w:r>
          </w:p>
        </w:tc>
        <w:tc>
          <w:tcPr>
            <w:tcW w:w="1834" w:type="dxa"/>
            <w:tcBorders/>
            <w:vAlign w:val="center"/>
          </w:tcPr>
          <w:p>
            <w:pPr>
              <w:pStyle w:val="TableContents"/>
              <w:bidi w:val="0"/>
              <w:spacing w:before="0" w:after="283"/>
              <w:jc w:val="left"/>
              <w:rPr/>
            </w:pPr>
            <w:r>
              <w:rPr/>
              <w:t>4034894.35</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08/14/2026</w:t>
            </w:r>
          </w:p>
        </w:tc>
        <w:tc>
          <w:tcPr>
            <w:tcW w:w="1552" w:type="dxa"/>
            <w:tcBorders/>
            <w:vAlign w:val="center"/>
          </w:tcPr>
          <w:p>
            <w:pPr>
              <w:pStyle w:val="TableContents"/>
              <w:bidi w:val="0"/>
              <w:spacing w:before="0" w:after="283"/>
              <w:jc w:val="left"/>
              <w:rPr/>
            </w:pPr>
            <w:r>
              <w:rPr/>
              <w:t>19364</w:t>
            </w:r>
          </w:p>
        </w:tc>
        <w:tc>
          <w:tcPr>
            <w:tcW w:w="1834" w:type="dxa"/>
            <w:tcBorders/>
            <w:vAlign w:val="center"/>
          </w:tcPr>
          <w:p>
            <w:pPr>
              <w:pStyle w:val="TableContents"/>
              <w:bidi w:val="0"/>
              <w:spacing w:before="0" w:after="283"/>
              <w:jc w:val="left"/>
              <w:rPr/>
            </w:pPr>
            <w:r>
              <w:rPr/>
              <w:t>1452635.00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08/13/2026</w:t>
            </w:r>
          </w:p>
        </w:tc>
        <w:tc>
          <w:tcPr>
            <w:tcW w:w="1552" w:type="dxa"/>
            <w:tcBorders/>
            <w:vAlign w:val="center"/>
          </w:tcPr>
          <w:p>
            <w:pPr>
              <w:pStyle w:val="TableContents"/>
              <w:bidi w:val="0"/>
              <w:spacing w:before="0" w:after="283"/>
              <w:jc w:val="left"/>
              <w:rPr/>
            </w:pPr>
            <w:r>
              <w:rPr/>
              <w:t>25989</w:t>
            </w:r>
          </w:p>
        </w:tc>
        <w:tc>
          <w:tcPr>
            <w:tcW w:w="1834" w:type="dxa"/>
            <w:tcBorders/>
            <w:vAlign w:val="center"/>
          </w:tcPr>
          <w:p>
            <w:pPr>
              <w:pStyle w:val="TableContents"/>
              <w:bidi w:val="0"/>
              <w:spacing w:before="0" w:after="283"/>
              <w:jc w:val="left"/>
              <w:rPr/>
            </w:pPr>
            <w:r>
              <w:rPr/>
              <w:t>1973970.86</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08/12/2026</w:t>
            </w:r>
          </w:p>
        </w:tc>
        <w:tc>
          <w:tcPr>
            <w:tcW w:w="1552" w:type="dxa"/>
            <w:tcBorders/>
            <w:vAlign w:val="center"/>
          </w:tcPr>
          <w:p>
            <w:pPr>
              <w:pStyle w:val="TableContents"/>
              <w:bidi w:val="0"/>
              <w:spacing w:before="0" w:after="283"/>
              <w:jc w:val="left"/>
              <w:rPr/>
            </w:pPr>
            <w:r>
              <w:rPr/>
              <w:t>32137</w:t>
            </w:r>
          </w:p>
        </w:tc>
        <w:tc>
          <w:tcPr>
            <w:tcW w:w="1834" w:type="dxa"/>
            <w:tcBorders/>
            <w:vAlign w:val="center"/>
          </w:tcPr>
          <w:p>
            <w:pPr>
              <w:pStyle w:val="TableContents"/>
              <w:bidi w:val="0"/>
              <w:spacing w:before="0" w:after="283"/>
              <w:jc w:val="left"/>
              <w:rPr/>
            </w:pPr>
            <w:r>
              <w:rPr/>
              <w:t>2526514.53</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08/11/2026</w:t>
            </w:r>
          </w:p>
        </w:tc>
        <w:tc>
          <w:tcPr>
            <w:tcW w:w="1552" w:type="dxa"/>
            <w:tcBorders/>
            <w:vAlign w:val="center"/>
          </w:tcPr>
          <w:p>
            <w:pPr>
              <w:pStyle w:val="TableContents"/>
              <w:bidi w:val="0"/>
              <w:spacing w:before="0" w:after="283"/>
              <w:jc w:val="left"/>
              <w:rPr/>
            </w:pPr>
            <w:r>
              <w:rPr/>
              <w:t>50000</w:t>
            </w:r>
          </w:p>
        </w:tc>
        <w:tc>
          <w:tcPr>
            <w:tcW w:w="1834" w:type="dxa"/>
            <w:tcBorders/>
            <w:vAlign w:val="center"/>
          </w:tcPr>
          <w:p>
            <w:pPr>
              <w:pStyle w:val="TableContents"/>
              <w:bidi w:val="0"/>
              <w:spacing w:before="0" w:after="283"/>
              <w:jc w:val="left"/>
              <w:rPr/>
            </w:pPr>
            <w:r>
              <w:rPr/>
              <w:t>3810255.00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08/10/2026</w:t>
            </w:r>
          </w:p>
        </w:tc>
        <w:tc>
          <w:tcPr>
            <w:tcW w:w="1552" w:type="dxa"/>
            <w:tcBorders/>
            <w:vAlign w:val="center"/>
          </w:tcPr>
          <w:p>
            <w:pPr>
              <w:pStyle w:val="TableContents"/>
              <w:bidi w:val="0"/>
              <w:spacing w:before="0" w:after="283"/>
              <w:jc w:val="left"/>
              <w:rPr/>
            </w:pPr>
            <w:r>
              <w:rPr/>
              <w:t>50000</w:t>
            </w:r>
          </w:p>
        </w:tc>
        <w:tc>
          <w:tcPr>
            <w:tcW w:w="1834" w:type="dxa"/>
            <w:tcBorders/>
            <w:vAlign w:val="center"/>
          </w:tcPr>
          <w:p>
            <w:pPr>
              <w:pStyle w:val="TableContents"/>
              <w:bidi w:val="0"/>
              <w:spacing w:before="0" w:after="283"/>
              <w:jc w:val="left"/>
              <w:rPr/>
            </w:pPr>
            <w:r>
              <w:rPr/>
              <w:t>3770580.00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08/07/2026</w:t>
            </w:r>
          </w:p>
        </w:tc>
        <w:tc>
          <w:tcPr>
            <w:tcW w:w="1552" w:type="dxa"/>
            <w:tcBorders/>
            <w:vAlign w:val="center"/>
          </w:tcPr>
          <w:p>
            <w:pPr>
              <w:pStyle w:val="TableContents"/>
              <w:bidi w:val="0"/>
              <w:spacing w:before="0" w:after="283"/>
              <w:jc w:val="left"/>
              <w:rPr/>
            </w:pPr>
            <w:r>
              <w:rPr/>
              <w:t>9250</w:t>
            </w:r>
          </w:p>
        </w:tc>
        <w:tc>
          <w:tcPr>
            <w:tcW w:w="1834" w:type="dxa"/>
            <w:tcBorders/>
            <w:vAlign w:val="center"/>
          </w:tcPr>
          <w:p>
            <w:pPr>
              <w:pStyle w:val="TableContents"/>
              <w:bidi w:val="0"/>
              <w:spacing w:before="0" w:after="283"/>
              <w:jc w:val="left"/>
              <w:rPr/>
            </w:pPr>
            <w:r>
              <w:rPr/>
              <w:t>696062.50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08/06/2026</w:t>
            </w:r>
          </w:p>
        </w:tc>
        <w:tc>
          <w:tcPr>
            <w:tcW w:w="1552" w:type="dxa"/>
            <w:tcBorders/>
            <w:vAlign w:val="center"/>
          </w:tcPr>
          <w:p>
            <w:pPr>
              <w:pStyle w:val="TableContents"/>
              <w:bidi w:val="0"/>
              <w:spacing w:before="0" w:after="283"/>
              <w:jc w:val="left"/>
              <w:rPr/>
            </w:pPr>
            <w:r>
              <w:rPr/>
              <w:t>75000</w:t>
            </w:r>
          </w:p>
        </w:tc>
        <w:tc>
          <w:tcPr>
            <w:tcW w:w="1834" w:type="dxa"/>
            <w:tcBorders/>
            <w:vAlign w:val="center"/>
          </w:tcPr>
          <w:p>
            <w:pPr>
              <w:pStyle w:val="TableContents"/>
              <w:bidi w:val="0"/>
              <w:spacing w:before="0" w:after="283"/>
              <w:jc w:val="left"/>
              <w:rPr/>
            </w:pPr>
            <w:r>
              <w:rPr/>
              <w:t>5672212.50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08/05/2026</w:t>
            </w:r>
          </w:p>
        </w:tc>
        <w:tc>
          <w:tcPr>
            <w:tcW w:w="1552" w:type="dxa"/>
            <w:tcBorders/>
            <w:vAlign w:val="center"/>
          </w:tcPr>
          <w:p>
            <w:pPr>
              <w:pStyle w:val="TableContents"/>
              <w:bidi w:val="0"/>
              <w:spacing w:before="0" w:after="283"/>
              <w:jc w:val="left"/>
              <w:rPr/>
            </w:pPr>
            <w:r>
              <w:rPr/>
              <w:t>25000</w:t>
            </w:r>
          </w:p>
        </w:tc>
        <w:tc>
          <w:tcPr>
            <w:tcW w:w="1834" w:type="dxa"/>
            <w:tcBorders/>
            <w:vAlign w:val="center"/>
          </w:tcPr>
          <w:p>
            <w:pPr>
              <w:pStyle w:val="TableContents"/>
              <w:bidi w:val="0"/>
              <w:spacing w:before="0" w:after="283"/>
              <w:jc w:val="left"/>
              <w:rPr/>
            </w:pPr>
            <w:r>
              <w:rPr/>
              <w:t>1837500.00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07/29/2026</w:t>
            </w:r>
          </w:p>
        </w:tc>
        <w:tc>
          <w:tcPr>
            <w:tcW w:w="1552" w:type="dxa"/>
            <w:tcBorders/>
            <w:vAlign w:val="center"/>
          </w:tcPr>
          <w:p>
            <w:pPr>
              <w:pStyle w:val="TableContents"/>
              <w:bidi w:val="0"/>
              <w:spacing w:before="0" w:after="283"/>
              <w:jc w:val="left"/>
              <w:rPr/>
            </w:pPr>
            <w:r>
              <w:rPr/>
              <w:t>4303</w:t>
            </w:r>
          </w:p>
        </w:tc>
        <w:tc>
          <w:tcPr>
            <w:tcW w:w="1834" w:type="dxa"/>
            <w:tcBorders/>
            <w:vAlign w:val="center"/>
          </w:tcPr>
          <w:p>
            <w:pPr>
              <w:pStyle w:val="TableContents"/>
              <w:bidi w:val="0"/>
              <w:spacing w:before="0" w:after="283"/>
              <w:jc w:val="left"/>
              <w:rPr/>
            </w:pPr>
            <w:r>
              <w:rPr/>
              <w:t>316270.50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07/28/2026</w:t>
            </w:r>
          </w:p>
        </w:tc>
        <w:tc>
          <w:tcPr>
            <w:tcW w:w="1552" w:type="dxa"/>
            <w:tcBorders/>
            <w:vAlign w:val="center"/>
          </w:tcPr>
          <w:p>
            <w:pPr>
              <w:pStyle w:val="TableContents"/>
              <w:bidi w:val="0"/>
              <w:spacing w:before="0" w:after="283"/>
              <w:jc w:val="left"/>
              <w:rPr/>
            </w:pPr>
            <w:r>
              <w:rPr/>
              <w:t>50000</w:t>
            </w:r>
          </w:p>
        </w:tc>
        <w:tc>
          <w:tcPr>
            <w:tcW w:w="1834" w:type="dxa"/>
            <w:tcBorders/>
            <w:vAlign w:val="center"/>
          </w:tcPr>
          <w:p>
            <w:pPr>
              <w:pStyle w:val="TableContents"/>
              <w:bidi w:val="0"/>
              <w:spacing w:before="0" w:after="283"/>
              <w:jc w:val="left"/>
              <w:rPr/>
            </w:pPr>
            <w:r>
              <w:rPr/>
              <w:t>3625195.00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07/27/2026</w:t>
            </w:r>
          </w:p>
        </w:tc>
        <w:tc>
          <w:tcPr>
            <w:tcW w:w="1552" w:type="dxa"/>
            <w:tcBorders/>
            <w:vAlign w:val="center"/>
          </w:tcPr>
          <w:p>
            <w:pPr>
              <w:pStyle w:val="TableContents"/>
              <w:bidi w:val="0"/>
              <w:spacing w:before="0" w:after="283"/>
              <w:jc w:val="left"/>
              <w:rPr/>
            </w:pPr>
            <w:r>
              <w:rPr/>
              <w:t>50000</w:t>
            </w:r>
          </w:p>
        </w:tc>
        <w:tc>
          <w:tcPr>
            <w:tcW w:w="1834" w:type="dxa"/>
            <w:tcBorders/>
            <w:vAlign w:val="center"/>
          </w:tcPr>
          <w:p>
            <w:pPr>
              <w:pStyle w:val="TableContents"/>
              <w:bidi w:val="0"/>
              <w:spacing w:before="0" w:after="283"/>
              <w:jc w:val="left"/>
              <w:rPr/>
            </w:pPr>
            <w:r>
              <w:rPr/>
              <w:t>3627995.00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07/23/2026</w:t>
            </w:r>
          </w:p>
        </w:tc>
        <w:tc>
          <w:tcPr>
            <w:tcW w:w="1552" w:type="dxa"/>
            <w:tcBorders/>
            <w:vAlign w:val="center"/>
          </w:tcPr>
          <w:p>
            <w:pPr>
              <w:pStyle w:val="TableContents"/>
              <w:bidi w:val="0"/>
              <w:spacing w:before="0" w:after="283"/>
              <w:jc w:val="left"/>
              <w:rPr/>
            </w:pPr>
            <w:r>
              <w:rPr/>
              <w:t>50000</w:t>
            </w:r>
          </w:p>
        </w:tc>
        <w:tc>
          <w:tcPr>
            <w:tcW w:w="1834" w:type="dxa"/>
            <w:tcBorders/>
            <w:vAlign w:val="center"/>
          </w:tcPr>
          <w:p>
            <w:pPr>
              <w:pStyle w:val="TableContents"/>
              <w:bidi w:val="0"/>
              <w:spacing w:before="0" w:after="283"/>
              <w:jc w:val="left"/>
              <w:rPr/>
            </w:pPr>
            <w:r>
              <w:rPr/>
              <w:t>3588620.00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07/15/2026</w:t>
            </w:r>
          </w:p>
        </w:tc>
        <w:tc>
          <w:tcPr>
            <w:tcW w:w="1552" w:type="dxa"/>
            <w:tcBorders/>
            <w:vAlign w:val="center"/>
          </w:tcPr>
          <w:p>
            <w:pPr>
              <w:pStyle w:val="TableContents"/>
              <w:bidi w:val="0"/>
              <w:spacing w:before="0" w:after="283"/>
              <w:jc w:val="left"/>
              <w:rPr/>
            </w:pPr>
            <w:r>
              <w:rPr/>
              <w:t>52438</w:t>
            </w:r>
          </w:p>
        </w:tc>
        <w:tc>
          <w:tcPr>
            <w:tcW w:w="1834" w:type="dxa"/>
            <w:tcBorders/>
            <w:vAlign w:val="center"/>
          </w:tcPr>
          <w:p>
            <w:pPr>
              <w:pStyle w:val="TableContents"/>
              <w:bidi w:val="0"/>
              <w:spacing w:before="0" w:after="283"/>
              <w:jc w:val="left"/>
              <w:rPr/>
            </w:pPr>
            <w:r>
              <w:rPr/>
              <w:t>3816007.65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699"/>
        <w:gridCol w:w="5506"/>
      </w:tblGrid>
      <w:tr>
        <w:trPr/>
        <w:tc>
          <w:tcPr>
            <w:tcW w:w="4699" w:type="dxa"/>
            <w:tcBorders/>
            <w:vAlign w:val="center"/>
          </w:tcPr>
          <w:p>
            <w:pPr>
              <w:pStyle w:val="TableContents"/>
              <w:bidi w:val="0"/>
              <w:spacing w:before="0" w:after="283"/>
              <w:jc w:val="left"/>
              <w:rPr/>
            </w:pPr>
            <w:r>
              <w:rPr/>
              <w:t>Remarks</w:t>
            </w:r>
          </w:p>
        </w:tc>
        <w:tc>
          <w:tcPr>
            <w:tcW w:w="5506" w:type="dxa"/>
            <w:tcBorders/>
            <w:vAlign w:val="center"/>
          </w:tcPr>
          <w:p>
            <w:pPr>
              <w:pStyle w:val="TableContents"/>
              <w:bidi w:val="0"/>
              <w:spacing w:before="0" w:after="283"/>
              <w:jc w:val="left"/>
              <w:rPr>
                <w:sz w:val="4"/>
                <w:szCs w:val="4"/>
              </w:rPr>
            </w:pPr>
            <w:r>
              <w:rPr>
                <w:sz w:val="4"/>
                <w:szCs w:val="4"/>
              </w:rPr>
            </w:r>
          </w:p>
        </w:tc>
      </w:tr>
      <w:tr>
        <w:trPr/>
        <w:tc>
          <w:tcPr>
            <w:tcW w:w="4699" w:type="dxa"/>
            <w:tcBorders/>
            <w:vAlign w:val="center"/>
          </w:tcPr>
          <w:p>
            <w:pPr>
              <w:pStyle w:val="TableContents"/>
              <w:bidi w:val="0"/>
              <w:spacing w:before="0" w:after="283"/>
              <w:jc w:val="left"/>
              <w:rPr/>
            </w:pPr>
            <w:r>
              <w:rPr/>
              <w:t>Date of Notice</w:t>
            </w:r>
          </w:p>
        </w:tc>
        <w:tc>
          <w:tcPr>
            <w:tcW w:w="5506" w:type="dxa"/>
            <w:tcBorders/>
            <w:vAlign w:val="center"/>
          </w:tcPr>
          <w:p>
            <w:pPr>
              <w:pStyle w:val="TableContents"/>
              <w:bidi w:val="0"/>
              <w:spacing w:before="0" w:after="0"/>
              <w:jc w:val="left"/>
              <w:rPr/>
            </w:pPr>
            <w:r>
              <w:rPr/>
              <w:t>08/27/2026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699" w:type="dxa"/>
            <w:tcBorders/>
            <w:vAlign w:val="center"/>
          </w:tcPr>
          <w:p>
            <w:pPr>
              <w:pStyle w:val="TableContents"/>
              <w:bidi w:val="0"/>
              <w:spacing w:before="0" w:after="283"/>
              <w:jc w:val="left"/>
              <w:rPr/>
            </w:pPr>
            <w:r>
              <w:rPr/>
              <w:t>Signature</w:t>
            </w:r>
          </w:p>
        </w:tc>
        <w:tc>
          <w:tcPr>
            <w:tcW w:w="5506" w:type="dxa"/>
            <w:tcBorders/>
            <w:vAlign w:val="center"/>
          </w:tcPr>
          <w:p>
            <w:pPr>
              <w:pStyle w:val="TableContents"/>
              <w:bidi w:val="0"/>
              <w:spacing w:before="0" w:after="0"/>
              <w:jc w:val="left"/>
              <w:rPr/>
            </w:pPr>
            <w:r>
              <w:rPr/>
              <w:t>/s/ Ambaw Bellete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850</Words>
  <Characters>4415</Characters>
  <CharactersWithSpaces>5190</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