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0002007090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6"/>
        <w:gridCol w:w="3529"/>
      </w:tblGrid>
      <w:tr>
        <w:trPr/>
        <w:tc>
          <w:tcPr>
            <w:tcW w:w="6676" w:type="dxa"/>
            <w:tcBorders/>
            <w:vAlign w:val="center"/>
          </w:tcPr>
          <w:p>
            <w:pPr>
              <w:pStyle w:val="TableContents"/>
              <w:bidi w:val="0"/>
              <w:spacing w:before="0" w:after="283"/>
              <w:jc w:val="left"/>
              <w:rPr/>
            </w:pPr>
            <w:r>
              <w:rPr/>
              <w:t>Name of Issuer</w:t>
            </w:r>
          </w:p>
        </w:tc>
        <w:tc>
          <w:tcPr>
            <w:tcW w:w="3529" w:type="dxa"/>
            <w:tcBorders/>
            <w:vAlign w:val="center"/>
          </w:tcPr>
          <w:p>
            <w:pPr>
              <w:pStyle w:val="TableContents"/>
              <w:bidi w:val="0"/>
              <w:spacing w:before="0" w:after="0"/>
              <w:jc w:val="left"/>
              <w:rPr/>
            </w:pPr>
            <w:r>
              <w:rPr/>
              <w:t>CG ONCOLOGY, INC.</w:t>
            </w:r>
          </w:p>
        </w:tc>
      </w:tr>
      <w:tr>
        <w:trPr/>
        <w:tc>
          <w:tcPr>
            <w:tcW w:w="6676" w:type="dxa"/>
            <w:tcBorders/>
            <w:vAlign w:val="center"/>
          </w:tcPr>
          <w:p>
            <w:pPr>
              <w:pStyle w:val="TableContents"/>
              <w:bidi w:val="0"/>
              <w:spacing w:before="0" w:after="283"/>
              <w:jc w:val="left"/>
              <w:rPr/>
            </w:pPr>
            <w:r>
              <w:rPr/>
              <w:t>SEC File Number</w:t>
            </w:r>
          </w:p>
        </w:tc>
        <w:tc>
          <w:tcPr>
            <w:tcW w:w="3529" w:type="dxa"/>
            <w:tcBorders/>
            <w:vAlign w:val="center"/>
          </w:tcPr>
          <w:p>
            <w:pPr>
              <w:pStyle w:val="TableContents"/>
              <w:bidi w:val="0"/>
              <w:spacing w:before="0" w:after="0"/>
              <w:jc w:val="left"/>
              <w:rPr/>
            </w:pPr>
            <w:r>
              <w:rPr/>
              <w:t>001-41925</w:t>
            </w:r>
          </w:p>
        </w:tc>
      </w:tr>
      <w:tr>
        <w:trPr/>
        <w:tc>
          <w:tcPr>
            <w:tcW w:w="6676" w:type="dxa"/>
            <w:tcBorders/>
            <w:vAlign w:val="center"/>
          </w:tcPr>
          <w:p>
            <w:pPr>
              <w:pStyle w:val="TableContents"/>
              <w:bidi w:val="0"/>
              <w:spacing w:before="0" w:after="283"/>
              <w:jc w:val="left"/>
              <w:rPr/>
            </w:pPr>
            <w:r>
              <w:rPr/>
              <w:t>Address of Issuer</w:t>
            </w:r>
          </w:p>
        </w:tc>
        <w:tc>
          <w:tcPr>
            <w:tcW w:w="3529" w:type="dxa"/>
            <w:tcBorders/>
            <w:vAlign w:val="center"/>
          </w:tcPr>
          <w:p>
            <w:pPr>
              <w:pStyle w:val="TableContents"/>
              <w:bidi w:val="0"/>
              <w:spacing w:before="0" w:after="0"/>
              <w:jc w:val="left"/>
              <w:rPr/>
            </w:pPr>
            <w:r>
              <w:rPr/>
              <w:t>3000 Pegasus Park Drive</w:t>
              <w:br/>
              <w:t>SUITE 1640</w:t>
              <w:br/>
              <w:t>Dallas</w:t>
              <w:br/>
              <w:t xml:space="preserve">TEXAS </w:t>
              <w:br/>
              <w:t>75247</w:t>
            </w:r>
          </w:p>
        </w:tc>
      </w:tr>
      <w:tr>
        <w:trPr/>
        <w:tc>
          <w:tcPr>
            <w:tcW w:w="6676" w:type="dxa"/>
            <w:tcBorders/>
            <w:vAlign w:val="center"/>
          </w:tcPr>
          <w:p>
            <w:pPr>
              <w:pStyle w:val="TableContents"/>
              <w:bidi w:val="0"/>
              <w:spacing w:before="0" w:after="283"/>
              <w:jc w:val="left"/>
              <w:rPr/>
            </w:pPr>
            <w:r>
              <w:rPr/>
              <w:t>Phone</w:t>
            </w:r>
          </w:p>
        </w:tc>
        <w:tc>
          <w:tcPr>
            <w:tcW w:w="3529" w:type="dxa"/>
            <w:tcBorders/>
            <w:vAlign w:val="center"/>
          </w:tcPr>
          <w:p>
            <w:pPr>
              <w:pStyle w:val="TableContents"/>
              <w:bidi w:val="0"/>
              <w:spacing w:before="0" w:after="0"/>
              <w:jc w:val="left"/>
              <w:rPr/>
            </w:pPr>
            <w:r>
              <w:rPr/>
              <w:t>(949) 409-3700</w:t>
            </w:r>
          </w:p>
        </w:tc>
      </w:tr>
      <w:tr>
        <w:trPr/>
        <w:tc>
          <w:tcPr>
            <w:tcW w:w="6676" w:type="dxa"/>
            <w:tcBorders/>
            <w:vAlign w:val="center"/>
          </w:tcPr>
          <w:p>
            <w:pPr>
              <w:pStyle w:val="TableContents"/>
              <w:bidi w:val="0"/>
              <w:spacing w:before="0" w:after="283"/>
              <w:jc w:val="left"/>
              <w:rPr/>
            </w:pPr>
            <w:r>
              <w:rPr/>
              <w:t>Name of Person for Whose Account the Securities are To Be Sold</w:t>
            </w:r>
          </w:p>
        </w:tc>
        <w:tc>
          <w:tcPr>
            <w:tcW w:w="3529" w:type="dxa"/>
            <w:tcBorders/>
            <w:vAlign w:val="center"/>
          </w:tcPr>
          <w:p>
            <w:pPr>
              <w:pStyle w:val="TableContents"/>
              <w:bidi w:val="0"/>
              <w:spacing w:before="0" w:after="0"/>
              <w:jc w:val="left"/>
              <w:rPr/>
            </w:pPr>
            <w:r>
              <w:rPr/>
              <w:t>AMBAW BELLETE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6" w:type="dxa"/>
            <w:tcBorders/>
            <w:vAlign w:val="center"/>
          </w:tcPr>
          <w:p>
            <w:pPr>
              <w:pStyle w:val="TableContents"/>
              <w:bidi w:val="0"/>
              <w:spacing w:before="0" w:after="283"/>
              <w:jc w:val="left"/>
              <w:rPr/>
            </w:pPr>
            <w:r>
              <w:rPr/>
              <w:t>Relationship to Issuer</w:t>
            </w:r>
          </w:p>
        </w:tc>
        <w:tc>
          <w:tcPr>
            <w:tcW w:w="35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32137</w:t>
            </w:r>
          </w:p>
        </w:tc>
        <w:tc>
          <w:tcPr>
            <w:tcW w:w="1457" w:type="dxa"/>
            <w:tcBorders/>
            <w:vAlign w:val="center"/>
          </w:tcPr>
          <w:p>
            <w:pPr>
              <w:pStyle w:val="TableContents"/>
              <w:bidi w:val="0"/>
              <w:spacing w:before="0" w:after="283"/>
              <w:jc w:val="left"/>
              <w:rPr/>
            </w:pPr>
            <w:r>
              <w:rPr/>
              <w:t>2526514.53</w:t>
            </w:r>
          </w:p>
        </w:tc>
        <w:tc>
          <w:tcPr>
            <w:tcW w:w="1547" w:type="dxa"/>
            <w:tcBorders/>
            <w:vAlign w:val="center"/>
          </w:tcPr>
          <w:p>
            <w:pPr>
              <w:pStyle w:val="TableContents"/>
              <w:bidi w:val="0"/>
              <w:spacing w:before="0" w:after="283"/>
              <w:jc w:val="left"/>
              <w:rPr/>
            </w:pPr>
            <w:r>
              <w:rPr/>
              <w:t>88640375</w:t>
            </w:r>
          </w:p>
        </w:tc>
        <w:tc>
          <w:tcPr>
            <w:tcW w:w="1564" w:type="dxa"/>
            <w:tcBorders/>
            <w:vAlign w:val="center"/>
          </w:tcPr>
          <w:p>
            <w:pPr>
              <w:pStyle w:val="TableContents"/>
              <w:bidi w:val="0"/>
              <w:spacing w:before="0" w:after="283"/>
              <w:jc w:val="left"/>
              <w:rPr/>
            </w:pPr>
            <w:r>
              <w:rPr/>
              <w:t>08/12/2026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08/12/2026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32137</w:t>
            </w:r>
          </w:p>
        </w:tc>
        <w:tc>
          <w:tcPr>
            <w:tcW w:w="1078" w:type="dxa"/>
            <w:tcBorders/>
            <w:vAlign w:val="center"/>
          </w:tcPr>
          <w:p>
            <w:pPr>
              <w:pStyle w:val="TableContents"/>
              <w:bidi w:val="0"/>
              <w:spacing w:before="0" w:after="283"/>
              <w:jc w:val="left"/>
              <w:rPr/>
            </w:pPr>
            <w:r>
              <w:rPr/>
              <w:t>08/12/2026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08/11/2026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3810255.00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08/10/2026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3770580.00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08/07/2026</w:t>
            </w:r>
          </w:p>
        </w:tc>
        <w:tc>
          <w:tcPr>
            <w:tcW w:w="1552" w:type="dxa"/>
            <w:tcBorders/>
            <w:vAlign w:val="center"/>
          </w:tcPr>
          <w:p>
            <w:pPr>
              <w:pStyle w:val="TableContents"/>
              <w:bidi w:val="0"/>
              <w:spacing w:before="0" w:after="283"/>
              <w:jc w:val="left"/>
              <w:rPr/>
            </w:pPr>
            <w:r>
              <w:rPr/>
              <w:t>9250</w:t>
            </w:r>
          </w:p>
        </w:tc>
        <w:tc>
          <w:tcPr>
            <w:tcW w:w="1834" w:type="dxa"/>
            <w:tcBorders/>
            <w:vAlign w:val="center"/>
          </w:tcPr>
          <w:p>
            <w:pPr>
              <w:pStyle w:val="TableContents"/>
              <w:bidi w:val="0"/>
              <w:spacing w:before="0" w:after="283"/>
              <w:jc w:val="left"/>
              <w:rPr/>
            </w:pPr>
            <w:r>
              <w:rPr/>
              <w:t>696062.50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08/06/2026</w:t>
            </w:r>
          </w:p>
        </w:tc>
        <w:tc>
          <w:tcPr>
            <w:tcW w:w="1552" w:type="dxa"/>
            <w:tcBorders/>
            <w:vAlign w:val="center"/>
          </w:tcPr>
          <w:p>
            <w:pPr>
              <w:pStyle w:val="TableContents"/>
              <w:bidi w:val="0"/>
              <w:spacing w:before="0" w:after="283"/>
              <w:jc w:val="left"/>
              <w:rPr/>
            </w:pPr>
            <w:r>
              <w:rPr/>
              <w:t>75000</w:t>
            </w:r>
          </w:p>
        </w:tc>
        <w:tc>
          <w:tcPr>
            <w:tcW w:w="1834" w:type="dxa"/>
            <w:tcBorders/>
            <w:vAlign w:val="center"/>
          </w:tcPr>
          <w:p>
            <w:pPr>
              <w:pStyle w:val="TableContents"/>
              <w:bidi w:val="0"/>
              <w:spacing w:before="0" w:after="283"/>
              <w:jc w:val="left"/>
              <w:rPr/>
            </w:pPr>
            <w:r>
              <w:rPr/>
              <w:t>5672212.50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08/05/2026</w:t>
            </w:r>
          </w:p>
        </w:tc>
        <w:tc>
          <w:tcPr>
            <w:tcW w:w="1552" w:type="dxa"/>
            <w:tcBorders/>
            <w:vAlign w:val="center"/>
          </w:tcPr>
          <w:p>
            <w:pPr>
              <w:pStyle w:val="TableContents"/>
              <w:bidi w:val="0"/>
              <w:spacing w:before="0" w:after="283"/>
              <w:jc w:val="left"/>
              <w:rPr/>
            </w:pPr>
            <w:r>
              <w:rPr/>
              <w:t>25000</w:t>
            </w:r>
          </w:p>
        </w:tc>
        <w:tc>
          <w:tcPr>
            <w:tcW w:w="1834" w:type="dxa"/>
            <w:tcBorders/>
            <w:vAlign w:val="center"/>
          </w:tcPr>
          <w:p>
            <w:pPr>
              <w:pStyle w:val="TableContents"/>
              <w:bidi w:val="0"/>
              <w:spacing w:before="0" w:after="283"/>
              <w:jc w:val="left"/>
              <w:rPr/>
            </w:pPr>
            <w:r>
              <w:rPr/>
              <w:t>1837500.00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07/29/2026</w:t>
            </w:r>
          </w:p>
        </w:tc>
        <w:tc>
          <w:tcPr>
            <w:tcW w:w="1552" w:type="dxa"/>
            <w:tcBorders/>
            <w:vAlign w:val="center"/>
          </w:tcPr>
          <w:p>
            <w:pPr>
              <w:pStyle w:val="TableContents"/>
              <w:bidi w:val="0"/>
              <w:spacing w:before="0" w:after="283"/>
              <w:jc w:val="left"/>
              <w:rPr/>
            </w:pPr>
            <w:r>
              <w:rPr/>
              <w:t>4303</w:t>
            </w:r>
          </w:p>
        </w:tc>
        <w:tc>
          <w:tcPr>
            <w:tcW w:w="1834" w:type="dxa"/>
            <w:tcBorders/>
            <w:vAlign w:val="center"/>
          </w:tcPr>
          <w:p>
            <w:pPr>
              <w:pStyle w:val="TableContents"/>
              <w:bidi w:val="0"/>
              <w:spacing w:before="0" w:after="283"/>
              <w:jc w:val="left"/>
              <w:rPr/>
            </w:pPr>
            <w:r>
              <w:rPr/>
              <w:t>316270.50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07/28/2026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3625195.00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07/27/2026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3627995.00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07/23/2026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3588620.00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07/15/2026</w:t>
            </w:r>
          </w:p>
        </w:tc>
        <w:tc>
          <w:tcPr>
            <w:tcW w:w="1552" w:type="dxa"/>
            <w:tcBorders/>
            <w:vAlign w:val="center"/>
          </w:tcPr>
          <w:p>
            <w:pPr>
              <w:pStyle w:val="TableContents"/>
              <w:bidi w:val="0"/>
              <w:spacing w:before="0" w:after="283"/>
              <w:jc w:val="left"/>
              <w:rPr/>
            </w:pPr>
            <w:r>
              <w:rPr/>
              <w:t>52438</w:t>
            </w:r>
          </w:p>
        </w:tc>
        <w:tc>
          <w:tcPr>
            <w:tcW w:w="1834" w:type="dxa"/>
            <w:tcBorders/>
            <w:vAlign w:val="center"/>
          </w:tcPr>
          <w:p>
            <w:pPr>
              <w:pStyle w:val="TableContents"/>
              <w:bidi w:val="0"/>
              <w:spacing w:before="0" w:after="283"/>
              <w:jc w:val="left"/>
              <w:rPr/>
            </w:pPr>
            <w:r>
              <w:rPr/>
              <w:t>3816007.65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99"/>
        <w:gridCol w:w="5506"/>
      </w:tblGrid>
      <w:tr>
        <w:trPr/>
        <w:tc>
          <w:tcPr>
            <w:tcW w:w="4699" w:type="dxa"/>
            <w:tcBorders/>
            <w:vAlign w:val="center"/>
          </w:tcPr>
          <w:p>
            <w:pPr>
              <w:pStyle w:val="TableContents"/>
              <w:bidi w:val="0"/>
              <w:spacing w:before="0" w:after="283"/>
              <w:jc w:val="left"/>
              <w:rPr/>
            </w:pPr>
            <w:r>
              <w:rPr/>
              <w:t>Remarks</w:t>
            </w:r>
          </w:p>
        </w:tc>
        <w:tc>
          <w:tcPr>
            <w:tcW w:w="5506" w:type="dxa"/>
            <w:tcBorders/>
            <w:vAlign w:val="center"/>
          </w:tcPr>
          <w:p>
            <w:pPr>
              <w:pStyle w:val="TableContents"/>
              <w:bidi w:val="0"/>
              <w:spacing w:before="0" w:after="283"/>
              <w:jc w:val="left"/>
              <w:rPr>
                <w:sz w:val="4"/>
                <w:szCs w:val="4"/>
              </w:rPr>
            </w:pPr>
            <w:r>
              <w:rPr>
                <w:sz w:val="4"/>
                <w:szCs w:val="4"/>
              </w:rPr>
            </w:r>
          </w:p>
        </w:tc>
      </w:tr>
      <w:tr>
        <w:trPr/>
        <w:tc>
          <w:tcPr>
            <w:tcW w:w="4699" w:type="dxa"/>
            <w:tcBorders/>
            <w:vAlign w:val="center"/>
          </w:tcPr>
          <w:p>
            <w:pPr>
              <w:pStyle w:val="TableContents"/>
              <w:bidi w:val="0"/>
              <w:spacing w:before="0" w:after="283"/>
              <w:jc w:val="left"/>
              <w:rPr/>
            </w:pPr>
            <w:r>
              <w:rPr/>
              <w:t>Date of Notice</w:t>
            </w:r>
          </w:p>
        </w:tc>
        <w:tc>
          <w:tcPr>
            <w:tcW w:w="5506"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99" w:type="dxa"/>
            <w:tcBorders/>
            <w:vAlign w:val="center"/>
          </w:tcPr>
          <w:p>
            <w:pPr>
              <w:pStyle w:val="TableContents"/>
              <w:bidi w:val="0"/>
              <w:spacing w:before="0" w:after="283"/>
              <w:jc w:val="left"/>
              <w:rPr/>
            </w:pPr>
            <w:r>
              <w:rPr/>
              <w:t>Signature</w:t>
            </w:r>
          </w:p>
        </w:tc>
        <w:tc>
          <w:tcPr>
            <w:tcW w:w="5506" w:type="dxa"/>
            <w:tcBorders/>
            <w:vAlign w:val="center"/>
          </w:tcPr>
          <w:p>
            <w:pPr>
              <w:pStyle w:val="TableContents"/>
              <w:bidi w:val="0"/>
              <w:spacing w:before="0" w:after="0"/>
              <w:jc w:val="left"/>
              <w:rPr/>
            </w:pPr>
            <w:r>
              <w:rPr/>
              <w:t>/s/ Ambaw Bellete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745</Words>
  <Characters>3825</Characters>
  <CharactersWithSpaces>4502</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